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46" w:rsidRDefault="00397A46" w:rsidP="003738AE">
      <w:pPr>
        <w:pStyle w:val="PlainText1"/>
        <w:widowControl/>
        <w:ind w:firstLine="5670"/>
        <w:jc w:val="center"/>
        <w:rPr>
          <w:rFonts w:ascii="Times New Roman" w:hAnsi="Times New Roman"/>
          <w:b/>
          <w:sz w:val="28"/>
          <w:szCs w:val="28"/>
        </w:rPr>
      </w:pPr>
    </w:p>
    <w:p w:rsidR="00CB32B9" w:rsidRDefault="002342D9" w:rsidP="002342D9">
      <w:pPr>
        <w:pStyle w:val="PlainText1"/>
        <w:widowControl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C7D3E">
        <w:rPr>
          <w:rFonts w:ascii="Times New Roman" w:hAnsi="Times New Roman"/>
          <w:b/>
          <w:sz w:val="28"/>
          <w:szCs w:val="28"/>
        </w:rPr>
        <w:t>УТВЕРЖДАЮ</w:t>
      </w:r>
    </w:p>
    <w:p w:rsidR="00397A46" w:rsidRPr="00CB32B9" w:rsidRDefault="002342D9" w:rsidP="002342D9">
      <w:pPr>
        <w:pStyle w:val="PlainText1"/>
        <w:widowControl/>
        <w:ind w:firstLine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и</w:t>
      </w:r>
      <w:r w:rsidR="000C7D3E" w:rsidRPr="003738AE">
        <w:rPr>
          <w:rFonts w:ascii="Times New Roman" w:hAnsi="Times New Roman"/>
          <w:sz w:val="24"/>
          <w:szCs w:val="24"/>
        </w:rPr>
        <w:t>.о. директора</w:t>
      </w:r>
      <w:r w:rsidR="00397A46">
        <w:rPr>
          <w:rFonts w:ascii="Times New Roman" w:hAnsi="Times New Roman"/>
          <w:sz w:val="24"/>
          <w:szCs w:val="24"/>
        </w:rPr>
        <w:t xml:space="preserve"> </w:t>
      </w:r>
    </w:p>
    <w:p w:rsidR="002342D9" w:rsidRDefault="000C7D3E" w:rsidP="001517B6">
      <w:pPr>
        <w:pStyle w:val="PlainText1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3738AE">
        <w:rPr>
          <w:rFonts w:ascii="Times New Roman" w:hAnsi="Times New Roman"/>
          <w:sz w:val="24"/>
          <w:szCs w:val="24"/>
        </w:rPr>
        <w:t>Федерального</w:t>
      </w:r>
      <w:r w:rsidR="00397A46">
        <w:rPr>
          <w:rFonts w:ascii="Times New Roman" w:hAnsi="Times New Roman"/>
          <w:sz w:val="24"/>
          <w:szCs w:val="24"/>
        </w:rPr>
        <w:t xml:space="preserve"> </w:t>
      </w:r>
      <w:r w:rsidRPr="003738AE">
        <w:rPr>
          <w:rFonts w:ascii="Times New Roman" w:hAnsi="Times New Roman"/>
          <w:sz w:val="24"/>
          <w:szCs w:val="24"/>
        </w:rPr>
        <w:t>государственного</w:t>
      </w:r>
    </w:p>
    <w:p w:rsidR="00397A46" w:rsidRDefault="003738AE" w:rsidP="001517B6">
      <w:pPr>
        <w:pStyle w:val="PlainText1"/>
        <w:widowControl/>
        <w:ind w:left="4678"/>
        <w:jc w:val="center"/>
        <w:rPr>
          <w:rFonts w:ascii="Times New Roman" w:hAnsi="Times New Roman"/>
          <w:sz w:val="24"/>
          <w:szCs w:val="24"/>
        </w:rPr>
      </w:pPr>
      <w:r w:rsidRPr="003738AE">
        <w:rPr>
          <w:rFonts w:ascii="Times New Roman" w:hAnsi="Times New Roman"/>
          <w:sz w:val="24"/>
          <w:szCs w:val="24"/>
        </w:rPr>
        <w:t xml:space="preserve"> б</w:t>
      </w:r>
      <w:r w:rsidR="00397A46">
        <w:rPr>
          <w:rFonts w:ascii="Times New Roman" w:hAnsi="Times New Roman"/>
          <w:sz w:val="24"/>
          <w:szCs w:val="24"/>
        </w:rPr>
        <w:t>юджетного учреждения науки</w:t>
      </w:r>
    </w:p>
    <w:p w:rsidR="00397A46" w:rsidRDefault="001517B6" w:rsidP="001517B6">
      <w:pPr>
        <w:pStyle w:val="PlainText1"/>
        <w:widowControl/>
        <w:tabs>
          <w:tab w:val="left" w:pos="51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97A46">
        <w:rPr>
          <w:rFonts w:ascii="Times New Roman" w:hAnsi="Times New Roman"/>
          <w:sz w:val="24"/>
          <w:szCs w:val="24"/>
        </w:rPr>
        <w:t xml:space="preserve"> </w:t>
      </w:r>
      <w:r w:rsidR="000C7D3E" w:rsidRPr="003738AE">
        <w:rPr>
          <w:rFonts w:ascii="Times New Roman" w:hAnsi="Times New Roman"/>
          <w:sz w:val="24"/>
          <w:szCs w:val="24"/>
        </w:rPr>
        <w:t>Института проблем передачи</w:t>
      </w:r>
      <w:r w:rsidR="00397A46">
        <w:rPr>
          <w:rFonts w:ascii="Times New Roman" w:hAnsi="Times New Roman"/>
          <w:sz w:val="24"/>
          <w:szCs w:val="24"/>
        </w:rPr>
        <w:t xml:space="preserve"> информации</w:t>
      </w:r>
    </w:p>
    <w:p w:rsidR="000C7D3E" w:rsidRDefault="002342D9" w:rsidP="002342D9">
      <w:pPr>
        <w:pStyle w:val="PlainText1"/>
        <w:widowControl/>
        <w:tabs>
          <w:tab w:val="left" w:pos="51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0C7D3E" w:rsidRPr="003738AE">
        <w:rPr>
          <w:rFonts w:ascii="Times New Roman" w:hAnsi="Times New Roman"/>
          <w:sz w:val="24"/>
          <w:szCs w:val="24"/>
        </w:rPr>
        <w:t>им.</w:t>
      </w:r>
      <w:r w:rsidR="003738AE">
        <w:rPr>
          <w:rFonts w:ascii="Times New Roman" w:hAnsi="Times New Roman"/>
          <w:sz w:val="24"/>
          <w:szCs w:val="24"/>
        </w:rPr>
        <w:t> </w:t>
      </w:r>
      <w:r w:rsidR="000C7D3E" w:rsidRPr="003738AE">
        <w:rPr>
          <w:rFonts w:ascii="Times New Roman" w:hAnsi="Times New Roman"/>
          <w:sz w:val="24"/>
          <w:szCs w:val="24"/>
        </w:rPr>
        <w:t>А.А.</w:t>
      </w:r>
      <w:r w:rsidR="003738AE">
        <w:rPr>
          <w:rFonts w:ascii="Times New Roman" w:hAnsi="Times New Roman"/>
          <w:sz w:val="24"/>
          <w:szCs w:val="24"/>
        </w:rPr>
        <w:t> </w:t>
      </w:r>
      <w:proofErr w:type="spellStart"/>
      <w:r w:rsidR="000C7D3E" w:rsidRPr="003738AE">
        <w:rPr>
          <w:rFonts w:ascii="Times New Roman" w:hAnsi="Times New Roman"/>
          <w:sz w:val="24"/>
          <w:szCs w:val="24"/>
        </w:rPr>
        <w:t>Харкевича</w:t>
      </w:r>
      <w:proofErr w:type="spellEnd"/>
      <w:r w:rsidR="000C7D3E" w:rsidRPr="003738AE">
        <w:rPr>
          <w:rFonts w:ascii="Times New Roman" w:hAnsi="Times New Roman"/>
          <w:sz w:val="24"/>
          <w:szCs w:val="24"/>
        </w:rPr>
        <w:t xml:space="preserve"> Российской академии наук</w:t>
      </w:r>
    </w:p>
    <w:p w:rsidR="00CB32B9" w:rsidRPr="003738AE" w:rsidRDefault="00CB32B9" w:rsidP="001517B6">
      <w:pPr>
        <w:pStyle w:val="PlainText1"/>
        <w:widowControl/>
        <w:tabs>
          <w:tab w:val="left" w:pos="5103"/>
        </w:tabs>
        <w:ind w:left="5245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(ИППИ РАН)</w:t>
      </w:r>
    </w:p>
    <w:p w:rsidR="003738AE" w:rsidRDefault="003738AE" w:rsidP="002342D9">
      <w:pPr>
        <w:pStyle w:val="PlainText1"/>
        <w:widowControl/>
        <w:ind w:left="4678" w:firstLine="5248"/>
        <w:rPr>
          <w:rFonts w:ascii="Times New Roman" w:hAnsi="Times New Roman"/>
          <w:sz w:val="24"/>
          <w:szCs w:val="24"/>
        </w:rPr>
      </w:pPr>
    </w:p>
    <w:p w:rsidR="000C7D3E" w:rsidRPr="003738AE" w:rsidRDefault="00FB66E3" w:rsidP="002342D9">
      <w:pPr>
        <w:pStyle w:val="PlainText1"/>
        <w:widowControl/>
        <w:ind w:left="368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42D9">
        <w:rPr>
          <w:rFonts w:ascii="Times New Roman" w:hAnsi="Times New Roman"/>
          <w:sz w:val="24"/>
          <w:szCs w:val="24"/>
        </w:rPr>
        <w:t>________________</w:t>
      </w:r>
      <w:r w:rsidR="00164D76">
        <w:rPr>
          <w:rFonts w:ascii="Times New Roman" w:hAnsi="Times New Roman"/>
          <w:sz w:val="24"/>
          <w:szCs w:val="24"/>
        </w:rPr>
        <w:t xml:space="preserve"> </w:t>
      </w:r>
      <w:r w:rsidR="00B31BEF">
        <w:rPr>
          <w:rFonts w:ascii="Times New Roman" w:hAnsi="Times New Roman"/>
          <w:sz w:val="24"/>
          <w:szCs w:val="24"/>
        </w:rPr>
        <w:t>М.В.Федоров</w:t>
      </w:r>
    </w:p>
    <w:p w:rsidR="000C7D3E" w:rsidRPr="003738AE" w:rsidRDefault="001517B6" w:rsidP="003738AE">
      <w:pPr>
        <w:pStyle w:val="PlainText1"/>
        <w:widowControl/>
        <w:spacing w:before="120"/>
        <w:ind w:left="5812" w:firstLine="5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«_____» __________</w:t>
      </w:r>
      <w:r w:rsidR="000C7D3E" w:rsidRPr="003738AE">
        <w:rPr>
          <w:rFonts w:ascii="Times New Roman" w:hAnsi="Times New Roman"/>
          <w:sz w:val="24"/>
          <w:szCs w:val="24"/>
        </w:rPr>
        <w:t xml:space="preserve"> 20</w:t>
      </w:r>
      <w:r w:rsidR="00840623">
        <w:rPr>
          <w:rFonts w:ascii="Times New Roman" w:hAnsi="Times New Roman"/>
          <w:sz w:val="24"/>
          <w:szCs w:val="24"/>
        </w:rPr>
        <w:t>24</w:t>
      </w:r>
      <w:r w:rsidR="000C7D3E" w:rsidRPr="003738AE">
        <w:rPr>
          <w:rFonts w:ascii="Times New Roman" w:hAnsi="Times New Roman"/>
          <w:sz w:val="24"/>
          <w:szCs w:val="24"/>
        </w:rPr>
        <w:t xml:space="preserve"> г.</w:t>
      </w:r>
    </w:p>
    <w:p w:rsidR="000C7D3E" w:rsidRDefault="000C7D3E">
      <w:pPr>
        <w:pStyle w:val="PlainText1"/>
        <w:widowControl/>
        <w:spacing w:before="120"/>
        <w:ind w:firstLine="5000"/>
        <w:rPr>
          <w:rFonts w:ascii="Times New Roman" w:hAnsi="Times New Roman"/>
        </w:rPr>
      </w:pPr>
    </w:p>
    <w:p w:rsidR="000C7D3E" w:rsidRDefault="00FB66E3">
      <w:pPr>
        <w:pStyle w:val="PlainText1"/>
        <w:widowControl/>
        <w:spacing w:before="120"/>
        <w:ind w:firstLine="500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  </w:t>
      </w:r>
      <w:r w:rsidR="000C7D3E">
        <w:rPr>
          <w:rFonts w:ascii="Times New Roman" w:hAnsi="Times New Roman"/>
          <w:i/>
        </w:rPr>
        <w:t>М.П. (гербовая)</w:t>
      </w:r>
    </w:p>
    <w:p w:rsidR="000C7D3E" w:rsidRDefault="000C7D3E">
      <w:pPr>
        <w:pStyle w:val="PlainText1"/>
        <w:widowControl/>
        <w:ind w:left="851" w:right="527"/>
        <w:jc w:val="center"/>
        <w:rPr>
          <w:rFonts w:ascii="Times New Roman" w:hAnsi="Times New Roman"/>
          <w:caps/>
          <w:sz w:val="24"/>
          <w:szCs w:val="28"/>
        </w:rPr>
      </w:pPr>
    </w:p>
    <w:p w:rsidR="00EB5137" w:rsidRDefault="00EB5137">
      <w:pPr>
        <w:pStyle w:val="PlainText1"/>
        <w:widowControl/>
        <w:ind w:left="851" w:right="527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0C7D3E" w:rsidRDefault="000C7D3E">
      <w:pPr>
        <w:pStyle w:val="PlainText1"/>
        <w:widowControl/>
        <w:ind w:left="851" w:right="527"/>
        <w:jc w:val="center"/>
        <w:outlineLvl w:val="0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Экспертное заключение № </w:t>
      </w:r>
    </w:p>
    <w:p w:rsidR="000C7D3E" w:rsidRDefault="000C7D3E">
      <w:pPr>
        <w:pStyle w:val="PlainText1"/>
        <w:widowControl/>
        <w:ind w:left="851" w:right="52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возможности опубликования</w:t>
      </w:r>
    </w:p>
    <w:p w:rsidR="000C7D3E" w:rsidRDefault="000C7D3E">
      <w:pPr>
        <w:pStyle w:val="PlainText1"/>
        <w:widowControl/>
        <w:ind w:left="851" w:right="52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4"/>
        <w:gridCol w:w="1119"/>
        <w:gridCol w:w="4658"/>
        <w:gridCol w:w="2431"/>
        <w:gridCol w:w="104"/>
      </w:tblGrid>
      <w:tr w:rsidR="000C7D3E" w:rsidRPr="003738AE">
        <w:trPr>
          <w:gridAfter w:val="1"/>
          <w:wAfter w:w="104" w:type="dxa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3E" w:rsidRPr="003738AE" w:rsidRDefault="000C7D3E">
            <w:pPr>
              <w:spacing w:line="360" w:lineRule="auto"/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>Эксперт-руководитель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right w:val="nil"/>
            </w:tcBorders>
          </w:tcPr>
          <w:p w:rsidR="000C7D3E" w:rsidRPr="003738AE" w:rsidRDefault="000C7D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0C7D3E" w:rsidRPr="003738AE">
        <w:trPr>
          <w:gridAfter w:val="1"/>
          <w:wAfter w:w="104" w:type="dxa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3E" w:rsidRPr="003738AE" w:rsidRDefault="000C7D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D3E" w:rsidRPr="003738AE" w:rsidRDefault="000C7D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38AE">
              <w:rPr>
                <w:sz w:val="20"/>
                <w:szCs w:val="20"/>
              </w:rPr>
              <w:t>(подразделение)</w:t>
            </w:r>
          </w:p>
        </w:tc>
      </w:tr>
      <w:tr w:rsidR="000C7D3E" w:rsidRPr="003738AE">
        <w:trPr>
          <w:gridAfter w:val="1"/>
          <w:wAfter w:w="104" w:type="dxa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C7D3E" w:rsidRPr="003738AE" w:rsidRDefault="000C7D3E">
            <w:pPr>
              <w:spacing w:line="360" w:lineRule="auto"/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>Рассмотрев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</w:tcPr>
          <w:p w:rsidR="000C7D3E" w:rsidRPr="003738AE" w:rsidRDefault="000C7D3E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0C7D3E" w:rsidRPr="003738AE">
        <w:trPr>
          <w:gridAfter w:val="1"/>
          <w:wAfter w:w="104" w:type="dxa"/>
        </w:trPr>
        <w:tc>
          <w:tcPr>
            <w:tcW w:w="9832" w:type="dxa"/>
            <w:gridSpan w:val="4"/>
            <w:tcBorders>
              <w:top w:val="nil"/>
              <w:left w:val="nil"/>
              <w:right w:val="nil"/>
            </w:tcBorders>
          </w:tcPr>
          <w:p w:rsidR="000C7D3E" w:rsidRPr="003738AE" w:rsidRDefault="000C7D3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738AE">
              <w:rPr>
                <w:i/>
                <w:sz w:val="20"/>
                <w:szCs w:val="20"/>
              </w:rPr>
              <w:t>(вид и название материала, Ф. И. О. авторов, количество страниц)</w:t>
            </w:r>
          </w:p>
          <w:p w:rsidR="000C7D3E" w:rsidRPr="003738AE" w:rsidRDefault="000C7D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7D3E" w:rsidRPr="003738AE">
        <w:trPr>
          <w:gridAfter w:val="1"/>
          <w:wAfter w:w="104" w:type="dxa"/>
        </w:trPr>
        <w:tc>
          <w:tcPr>
            <w:tcW w:w="98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C7D3E" w:rsidRPr="003738AE" w:rsidRDefault="000C7D3E">
            <w:pPr>
              <w:spacing w:line="360" w:lineRule="auto"/>
              <w:rPr>
                <w:sz w:val="20"/>
                <w:szCs w:val="20"/>
              </w:rPr>
            </w:pPr>
          </w:p>
          <w:p w:rsidR="000C7D3E" w:rsidRPr="003738AE" w:rsidRDefault="000C7D3E" w:rsidP="003738AE">
            <w:pPr>
              <w:jc w:val="both"/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 xml:space="preserve">подтверждает, </w:t>
            </w:r>
            <w:r w:rsidR="006714ED" w:rsidRPr="003738AE">
              <w:rPr>
                <w:b/>
                <w:sz w:val="20"/>
                <w:szCs w:val="20"/>
              </w:rPr>
              <w:t xml:space="preserve">что сведения, содержащиеся в рассматриваемых материалах, не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утвержденному </w:t>
            </w:r>
            <w:r w:rsidR="003738AE" w:rsidRPr="003738AE">
              <w:rPr>
                <w:b/>
                <w:sz w:val="20"/>
                <w:szCs w:val="20"/>
              </w:rPr>
              <w:t>Указом Президента России от 30.11.1995 N1203 (ред. от 25.03.2021) «Об утверждении Перечня сведений, отнесенных к государственной тайне"</w:t>
            </w:r>
            <w:r w:rsidR="006714ED" w:rsidRPr="003738AE">
              <w:rPr>
                <w:b/>
                <w:sz w:val="20"/>
                <w:szCs w:val="20"/>
              </w:rPr>
              <w:t xml:space="preserve">, не подлежат </w:t>
            </w:r>
            <w:proofErr w:type="gramStart"/>
            <w:r w:rsidR="006714ED" w:rsidRPr="003738AE">
              <w:rPr>
                <w:b/>
                <w:sz w:val="20"/>
                <w:szCs w:val="20"/>
              </w:rPr>
              <w:t>засекречиванию</w:t>
            </w:r>
            <w:proofErr w:type="gramEnd"/>
            <w:r w:rsidR="006714ED" w:rsidRPr="003738AE">
              <w:rPr>
                <w:b/>
                <w:sz w:val="20"/>
                <w:szCs w:val="20"/>
              </w:rPr>
              <w:t xml:space="preserve"> и данные материалы могут быть открыто опубликованы.</w:t>
            </w:r>
          </w:p>
          <w:p w:rsidR="006714ED" w:rsidRPr="003738AE" w:rsidRDefault="006714ED" w:rsidP="006714ED">
            <w:pPr>
              <w:pStyle w:val="9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C7D3E" w:rsidRPr="003738AE">
        <w:trPr>
          <w:gridAfter w:val="1"/>
          <w:wAfter w:w="104" w:type="dxa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0C7D3E" w:rsidRPr="003738AE" w:rsidRDefault="000C7D3E">
            <w:pPr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>Заключение: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</w:tcPr>
          <w:p w:rsidR="000C7D3E" w:rsidRPr="003738AE" w:rsidRDefault="000C7D3E">
            <w:pPr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>Рассмотренный материал может быть опубликован в открытой печати.</w:t>
            </w:r>
          </w:p>
        </w:tc>
      </w:tr>
      <w:tr w:rsidR="000C7D3E" w:rsidRPr="003738AE">
        <w:trPr>
          <w:gridAfter w:val="1"/>
          <w:wAfter w:w="104" w:type="dxa"/>
        </w:trPr>
        <w:tc>
          <w:tcPr>
            <w:tcW w:w="9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3E" w:rsidRPr="003738AE" w:rsidRDefault="000C7D3E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0C7D3E" w:rsidRPr="003738AE" w:rsidRDefault="000C7D3E">
            <w:pPr>
              <w:spacing w:line="360" w:lineRule="auto"/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>Дополнительного согласования не требуется.</w:t>
            </w:r>
          </w:p>
        </w:tc>
      </w:tr>
      <w:tr w:rsidR="000C7D3E" w:rsidRPr="003738AE">
        <w:trPr>
          <w:gridAfter w:val="1"/>
          <w:wAfter w:w="104" w:type="dxa"/>
        </w:trPr>
        <w:tc>
          <w:tcPr>
            <w:tcW w:w="9832" w:type="dxa"/>
            <w:gridSpan w:val="4"/>
            <w:tcBorders>
              <w:left w:val="nil"/>
              <w:bottom w:val="nil"/>
              <w:right w:val="nil"/>
            </w:tcBorders>
          </w:tcPr>
          <w:p w:rsidR="000C7D3E" w:rsidRPr="003738AE" w:rsidRDefault="000C7D3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738AE">
              <w:rPr>
                <w:i/>
                <w:sz w:val="20"/>
                <w:szCs w:val="20"/>
              </w:rPr>
              <w:t>(или требуется дополнительное согласование)</w:t>
            </w:r>
          </w:p>
          <w:p w:rsidR="000C7D3E" w:rsidRPr="003738AE" w:rsidRDefault="000C7D3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C7D3E" w:rsidRPr="003738AE">
        <w:trPr>
          <w:gridAfter w:val="2"/>
          <w:wAfter w:w="2535" w:type="dxa"/>
          <w:trHeight w:val="642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3E" w:rsidRPr="003738AE" w:rsidRDefault="000C7D3E">
            <w:pPr>
              <w:spacing w:line="360" w:lineRule="auto"/>
              <w:rPr>
                <w:b/>
                <w:sz w:val="20"/>
                <w:szCs w:val="20"/>
              </w:rPr>
            </w:pPr>
            <w:r w:rsidRPr="003738AE">
              <w:rPr>
                <w:b/>
                <w:sz w:val="20"/>
                <w:szCs w:val="20"/>
              </w:rPr>
              <w:t>Эксперт-руководитель</w:t>
            </w:r>
          </w:p>
        </w:tc>
        <w:tc>
          <w:tcPr>
            <w:tcW w:w="4658" w:type="dxa"/>
            <w:tcBorders>
              <w:top w:val="nil"/>
              <w:left w:val="nil"/>
              <w:right w:val="nil"/>
            </w:tcBorders>
          </w:tcPr>
          <w:p w:rsidR="000C7D3E" w:rsidRPr="003738AE" w:rsidRDefault="000C7D3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3738AE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C7D3E" w:rsidRPr="003738AE">
        <w:trPr>
          <w:gridAfter w:val="2"/>
          <w:wAfter w:w="2535" w:type="dxa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D3E" w:rsidRPr="003738AE" w:rsidRDefault="000C7D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0C7D3E" w:rsidRPr="003738AE" w:rsidRDefault="000C7D3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738AE">
              <w:rPr>
                <w:i/>
                <w:sz w:val="20"/>
                <w:szCs w:val="20"/>
              </w:rPr>
              <w:t>(подпись)</w:t>
            </w:r>
          </w:p>
        </w:tc>
      </w:tr>
      <w:tr w:rsidR="000C7D3E" w:rsidRPr="003738AE">
        <w:trPr>
          <w:gridAfter w:val="1"/>
          <w:wAfter w:w="104" w:type="dxa"/>
        </w:trPr>
        <w:tc>
          <w:tcPr>
            <w:tcW w:w="9832" w:type="dxa"/>
            <w:gridSpan w:val="4"/>
            <w:tcBorders>
              <w:top w:val="nil"/>
              <w:left w:val="nil"/>
              <w:right w:val="nil"/>
            </w:tcBorders>
          </w:tcPr>
          <w:p w:rsidR="000C7D3E" w:rsidRPr="003738AE" w:rsidRDefault="000C7D3E" w:rsidP="006714ED">
            <w:pPr>
              <w:spacing w:line="360" w:lineRule="auto"/>
              <w:rPr>
                <w:sz w:val="20"/>
                <w:szCs w:val="20"/>
              </w:rPr>
            </w:pPr>
            <w:r w:rsidRPr="003738AE">
              <w:rPr>
                <w:rStyle w:val="a5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C7D3E" w:rsidRPr="003738AE"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3E" w:rsidRPr="003738AE" w:rsidRDefault="000C7D3E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3738AE">
              <w:rPr>
                <w:i/>
                <w:sz w:val="20"/>
                <w:szCs w:val="20"/>
              </w:rPr>
              <w:t>(ученая степень, Ф. И. О., должность)</w:t>
            </w:r>
          </w:p>
          <w:p w:rsidR="000C7D3E" w:rsidRPr="003738AE" w:rsidRDefault="000C7D3E">
            <w:pPr>
              <w:jc w:val="center"/>
              <w:rPr>
                <w:sz w:val="20"/>
                <w:szCs w:val="20"/>
              </w:rPr>
            </w:pPr>
          </w:p>
        </w:tc>
      </w:tr>
      <w:tr w:rsidR="000C7D3E" w:rsidRPr="003738AE"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D3E" w:rsidRPr="003738AE" w:rsidRDefault="000C7D3E">
            <w:pPr>
              <w:rPr>
                <w:sz w:val="20"/>
                <w:szCs w:val="20"/>
              </w:rPr>
            </w:pPr>
          </w:p>
        </w:tc>
      </w:tr>
    </w:tbl>
    <w:p w:rsidR="000C7D3E" w:rsidRPr="003738AE" w:rsidRDefault="000C7D3E">
      <w:pPr>
        <w:rPr>
          <w:sz w:val="20"/>
          <w:szCs w:val="20"/>
        </w:rPr>
      </w:pPr>
      <w:r w:rsidRPr="003738AE">
        <w:rPr>
          <w:sz w:val="20"/>
          <w:szCs w:val="20"/>
        </w:rPr>
        <w:t>«_____» ______________ 20____ г.</w:t>
      </w:r>
    </w:p>
    <w:sectPr w:rsidR="000C7D3E" w:rsidRPr="003738AE" w:rsidSect="003738AE">
      <w:pgSz w:w="11906" w:h="16838"/>
      <w:pgMar w:top="568" w:right="686" w:bottom="709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87"/>
  <w:noPunctuationKerning/>
  <w:characterSpacingControl w:val="doNotCompress"/>
  <w:compat>
    <w:doNotExpandShiftReturn/>
    <w:useFELayout/>
  </w:compat>
  <w:rsids>
    <w:rsidRoot w:val="002B1007"/>
    <w:rsid w:val="00021935"/>
    <w:rsid w:val="00032AC2"/>
    <w:rsid w:val="000C74B0"/>
    <w:rsid w:val="000C7D3E"/>
    <w:rsid w:val="000D5180"/>
    <w:rsid w:val="00100258"/>
    <w:rsid w:val="0010222E"/>
    <w:rsid w:val="001517B6"/>
    <w:rsid w:val="00164D76"/>
    <w:rsid w:val="001E70C5"/>
    <w:rsid w:val="0021630E"/>
    <w:rsid w:val="0021767A"/>
    <w:rsid w:val="0021774C"/>
    <w:rsid w:val="00223294"/>
    <w:rsid w:val="002342D9"/>
    <w:rsid w:val="00241EFB"/>
    <w:rsid w:val="002A0DFC"/>
    <w:rsid w:val="002B1007"/>
    <w:rsid w:val="002B4540"/>
    <w:rsid w:val="00302BFA"/>
    <w:rsid w:val="003738AE"/>
    <w:rsid w:val="00397A46"/>
    <w:rsid w:val="003B75C7"/>
    <w:rsid w:val="003D531F"/>
    <w:rsid w:val="003E171E"/>
    <w:rsid w:val="003E576C"/>
    <w:rsid w:val="004716D4"/>
    <w:rsid w:val="004B6AC6"/>
    <w:rsid w:val="004C02A8"/>
    <w:rsid w:val="004F0EA5"/>
    <w:rsid w:val="004F6205"/>
    <w:rsid w:val="005128EC"/>
    <w:rsid w:val="00545E04"/>
    <w:rsid w:val="0057549A"/>
    <w:rsid w:val="005B40BF"/>
    <w:rsid w:val="005D3834"/>
    <w:rsid w:val="0060377A"/>
    <w:rsid w:val="00612A03"/>
    <w:rsid w:val="006714ED"/>
    <w:rsid w:val="006A75EC"/>
    <w:rsid w:val="006D1B7B"/>
    <w:rsid w:val="006E0B08"/>
    <w:rsid w:val="007004A9"/>
    <w:rsid w:val="00734543"/>
    <w:rsid w:val="00766E3D"/>
    <w:rsid w:val="00771652"/>
    <w:rsid w:val="007B1494"/>
    <w:rsid w:val="007B6A0B"/>
    <w:rsid w:val="007E21C6"/>
    <w:rsid w:val="007E7B1A"/>
    <w:rsid w:val="00840623"/>
    <w:rsid w:val="00876F06"/>
    <w:rsid w:val="00910090"/>
    <w:rsid w:val="00923462"/>
    <w:rsid w:val="00937213"/>
    <w:rsid w:val="009B3809"/>
    <w:rsid w:val="009D0104"/>
    <w:rsid w:val="009E230A"/>
    <w:rsid w:val="009E77D0"/>
    <w:rsid w:val="00A00B31"/>
    <w:rsid w:val="00A02B7F"/>
    <w:rsid w:val="00A07590"/>
    <w:rsid w:val="00A57B81"/>
    <w:rsid w:val="00A77D4F"/>
    <w:rsid w:val="00A85F8A"/>
    <w:rsid w:val="00AA4BBB"/>
    <w:rsid w:val="00AE3D61"/>
    <w:rsid w:val="00B25499"/>
    <w:rsid w:val="00B31BEF"/>
    <w:rsid w:val="00B42216"/>
    <w:rsid w:val="00B549D9"/>
    <w:rsid w:val="00B656DC"/>
    <w:rsid w:val="00C2541E"/>
    <w:rsid w:val="00C45764"/>
    <w:rsid w:val="00C84F06"/>
    <w:rsid w:val="00CB32B9"/>
    <w:rsid w:val="00CB7433"/>
    <w:rsid w:val="00CD2174"/>
    <w:rsid w:val="00CE5604"/>
    <w:rsid w:val="00D4521A"/>
    <w:rsid w:val="00D869CA"/>
    <w:rsid w:val="00DB6A23"/>
    <w:rsid w:val="00DF3397"/>
    <w:rsid w:val="00DF4315"/>
    <w:rsid w:val="00E239F5"/>
    <w:rsid w:val="00E52052"/>
    <w:rsid w:val="00E558DA"/>
    <w:rsid w:val="00E71CE9"/>
    <w:rsid w:val="00E92ADE"/>
    <w:rsid w:val="00E93B29"/>
    <w:rsid w:val="00EB02A5"/>
    <w:rsid w:val="00EB5137"/>
    <w:rsid w:val="00ED11F9"/>
    <w:rsid w:val="00F535A6"/>
    <w:rsid w:val="00F77951"/>
    <w:rsid w:val="00FB46EC"/>
    <w:rsid w:val="00FB66E3"/>
    <w:rsid w:val="00FF3E98"/>
    <w:rsid w:val="4039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4C02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4C02A8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C02A8"/>
    <w:rPr>
      <w:b/>
      <w:bCs/>
    </w:rPr>
  </w:style>
  <w:style w:type="table" w:styleId="a6">
    <w:name w:val="Table Grid"/>
    <w:basedOn w:val="a1"/>
    <w:rsid w:val="004C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rsid w:val="004C02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9">
    <w:name w:val="Основной текст (9)_"/>
    <w:link w:val="90"/>
    <w:qFormat/>
    <w:rsid w:val="006714ED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6714ED"/>
    <w:pPr>
      <w:shd w:val="clear" w:color="auto" w:fill="FFFFFF"/>
      <w:suppressAutoHyphens/>
      <w:spacing w:line="641" w:lineRule="exact"/>
    </w:pPr>
    <w:rPr>
      <w:sz w:val="28"/>
      <w:szCs w:val="28"/>
    </w:rPr>
  </w:style>
  <w:style w:type="paragraph" w:styleId="a7">
    <w:name w:val="Balloon Text"/>
    <w:basedOn w:val="a"/>
    <w:link w:val="a8"/>
    <w:rsid w:val="002A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Pr>
      <w:b/>
      <w:bCs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9">
    <w:name w:val="Основной текст (9)_"/>
    <w:link w:val="90"/>
    <w:qFormat/>
    <w:rsid w:val="006714ED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6714ED"/>
    <w:pPr>
      <w:shd w:val="clear" w:color="auto" w:fill="FFFFFF"/>
      <w:suppressAutoHyphens/>
      <w:spacing w:line="641" w:lineRule="exact"/>
    </w:pPr>
    <w:rPr>
      <w:sz w:val="28"/>
      <w:szCs w:val="28"/>
      <w:lang w:val="x-none" w:eastAsia="x-none"/>
    </w:rPr>
  </w:style>
  <w:style w:type="paragraph" w:styleId="a7">
    <w:name w:val="Balloon Text"/>
    <w:basedOn w:val="a"/>
    <w:link w:val="a8"/>
    <w:rsid w:val="002A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A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IPPI RAN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ppp</dc:creator>
  <cp:lastModifiedBy>Michurina</cp:lastModifiedBy>
  <cp:revision>9</cp:revision>
  <cp:lastPrinted>2022-09-15T12:51:00Z</cp:lastPrinted>
  <dcterms:created xsi:type="dcterms:W3CDTF">2022-09-22T10:15:00Z</dcterms:created>
  <dcterms:modified xsi:type="dcterms:W3CDTF">2024-01-09T12:06:00Z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52466028C516452885039D310FEB4314</vt:lpwstr>
  </property>
</Properties>
</file>